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E29BF" w14:textId="0921A3C7" w:rsidR="00F84341" w:rsidRDefault="003A3445" w:rsidP="006764EF">
      <w:pPr>
        <w:pStyle w:val="OrchardsUMC"/>
        <w:spacing w:before="0"/>
        <w:jc w:val="center"/>
      </w:pPr>
      <w:bookmarkStart w:id="0" w:name="_Hlk36564146"/>
      <w:r>
        <w:t>A Brief Study of The Gospel of Luke</w:t>
      </w:r>
    </w:p>
    <w:bookmarkEnd w:id="0"/>
    <w:p w14:paraId="2B938038" w14:textId="421D9674" w:rsidR="003A3445" w:rsidRDefault="003A3445" w:rsidP="006764EF">
      <w:pPr>
        <w:pStyle w:val="OrchardsUMC"/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The Purpose of this study is to introduce readers to the Gospel according to Luke. These notes accompany the Facebook live introductory video.</w:t>
      </w:r>
    </w:p>
    <w:p w14:paraId="667EFDD4" w14:textId="4F4A2E51" w:rsidR="004C27E2" w:rsidRPr="004C27E2" w:rsidRDefault="004C27E2" w:rsidP="006764EF">
      <w:pPr>
        <w:pStyle w:val="OrchardsUMC"/>
        <w:spacing w:before="0"/>
        <w:rPr>
          <w:rFonts w:ascii="Source Sans Pro" w:hAnsi="Source Sans Pro"/>
          <w:b/>
          <w:bCs/>
          <w:sz w:val="24"/>
          <w:szCs w:val="24"/>
          <w:u w:val="single"/>
        </w:rPr>
      </w:pPr>
      <w:r w:rsidRPr="004C27E2">
        <w:rPr>
          <w:rFonts w:ascii="Source Sans Pro" w:hAnsi="Source Sans Pro"/>
          <w:b/>
          <w:bCs/>
          <w:sz w:val="24"/>
          <w:szCs w:val="24"/>
          <w:u w:val="single"/>
        </w:rPr>
        <w:t>Session 1: Getting Started + Chapters 1-4</w:t>
      </w:r>
    </w:p>
    <w:p w14:paraId="2B11FCA1" w14:textId="7F772EAC" w:rsidR="003A3445" w:rsidRDefault="003A3445" w:rsidP="006764EF">
      <w:pPr>
        <w:pStyle w:val="OrchardsUMC"/>
        <w:numPr>
          <w:ilvl w:val="0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Resources for studying the Bible</w:t>
      </w:r>
    </w:p>
    <w:p w14:paraId="57E85201" w14:textId="191D77EB" w:rsidR="003F412E" w:rsidRDefault="003F412E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Study Bibles</w:t>
      </w:r>
    </w:p>
    <w:p w14:paraId="1A8E37D5" w14:textId="640AAFDF" w:rsidR="003F412E" w:rsidRDefault="009E19DB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hyperlink r:id="rId7" w:history="1">
        <w:r w:rsidR="003F412E" w:rsidRPr="003F412E">
          <w:rPr>
            <w:rStyle w:val="Hyperlink"/>
            <w:rFonts w:ascii="Source Sans Pro" w:hAnsi="Source Sans Pro"/>
            <w:sz w:val="24"/>
            <w:szCs w:val="24"/>
          </w:rPr>
          <w:t>Oxford Annotated Bible (NRSV)</w:t>
        </w:r>
      </w:hyperlink>
      <w:r w:rsidR="003F412E">
        <w:rPr>
          <w:rFonts w:ascii="Source Sans Pro" w:hAnsi="Source Sans Pro"/>
          <w:sz w:val="24"/>
          <w:szCs w:val="24"/>
        </w:rPr>
        <w:t>: This is a great study Bible. It was designed for both academic and spiritual growth purposes. There are ample cross-references and accessible notes. This was my seminary-issued study Bible.</w:t>
      </w:r>
    </w:p>
    <w:p w14:paraId="3972582F" w14:textId="259E4AE8" w:rsidR="003F412E" w:rsidRDefault="009E19DB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hyperlink r:id="rId8" w:history="1">
        <w:r w:rsidR="003F412E" w:rsidRPr="003F412E">
          <w:rPr>
            <w:rStyle w:val="Hyperlink"/>
            <w:rFonts w:ascii="Source Sans Pro" w:hAnsi="Source Sans Pro"/>
            <w:sz w:val="24"/>
            <w:szCs w:val="24"/>
          </w:rPr>
          <w:t>NIV Study Bible</w:t>
        </w:r>
      </w:hyperlink>
      <w:r w:rsidR="003F412E">
        <w:rPr>
          <w:rFonts w:ascii="Source Sans Pro" w:hAnsi="Source Sans Pro"/>
          <w:sz w:val="24"/>
          <w:szCs w:val="24"/>
        </w:rPr>
        <w:t>: This is also an excellent study Bible. The introductory pages to each book include excellent outlines of each book. There are also colorful maps and notes along the entire text.</w:t>
      </w:r>
    </w:p>
    <w:p w14:paraId="44AC6C57" w14:textId="675E378F" w:rsidR="003F412E" w:rsidRDefault="009E19DB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hyperlink r:id="rId9" w:history="1">
        <w:r w:rsidR="003F412E" w:rsidRPr="003F412E">
          <w:rPr>
            <w:rStyle w:val="Hyperlink"/>
            <w:rFonts w:ascii="Source Sans Pro" w:hAnsi="Source Sans Pro"/>
            <w:sz w:val="24"/>
            <w:szCs w:val="24"/>
          </w:rPr>
          <w:t>The Jewish Study Bible</w:t>
        </w:r>
      </w:hyperlink>
      <w:r w:rsidR="003F412E">
        <w:rPr>
          <w:rFonts w:ascii="Source Sans Pro" w:hAnsi="Source Sans Pro"/>
          <w:sz w:val="24"/>
          <w:szCs w:val="24"/>
        </w:rPr>
        <w:t xml:space="preserve">: </w:t>
      </w:r>
      <w:r w:rsidR="00E116D3">
        <w:rPr>
          <w:rFonts w:ascii="Source Sans Pro" w:hAnsi="Source Sans Pro"/>
          <w:sz w:val="24"/>
          <w:szCs w:val="24"/>
        </w:rPr>
        <w:t>This is an excellent Old Testament study Bible helping us understand Hebrew culture.</w:t>
      </w:r>
    </w:p>
    <w:p w14:paraId="1FF037CC" w14:textId="7E051FB4" w:rsidR="003F412E" w:rsidRDefault="009E19DB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hyperlink r:id="rId10" w:history="1">
        <w:r w:rsidR="003F412E" w:rsidRPr="003F412E">
          <w:rPr>
            <w:rStyle w:val="Hyperlink"/>
            <w:rFonts w:ascii="Source Sans Pro" w:hAnsi="Source Sans Pro"/>
            <w:sz w:val="24"/>
            <w:szCs w:val="24"/>
          </w:rPr>
          <w:t>Jewish Annotated New Testament</w:t>
        </w:r>
      </w:hyperlink>
      <w:r w:rsidR="003F412E">
        <w:rPr>
          <w:rFonts w:ascii="Source Sans Pro" w:hAnsi="Source Sans Pro"/>
          <w:sz w:val="24"/>
          <w:szCs w:val="24"/>
        </w:rPr>
        <w:t>: This is edited by Amy-Jill Levine, a Jewish scholar who teaches at Vanderbilt Divinity School. She is excellent in helping Christians understand the Jewishness of Jesus.</w:t>
      </w:r>
    </w:p>
    <w:p w14:paraId="1BEFED14" w14:textId="0CCAB758" w:rsidR="003A3445" w:rsidRDefault="003A3445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Commentaries</w:t>
      </w:r>
    </w:p>
    <w:p w14:paraId="50E548C8" w14:textId="4399DFF1" w:rsidR="003A3445" w:rsidRDefault="009E19DB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hyperlink r:id="rId11" w:history="1">
        <w:r w:rsidR="003A3445" w:rsidRPr="003A3445">
          <w:rPr>
            <w:rStyle w:val="Hyperlink"/>
            <w:rFonts w:ascii="Source Sans Pro" w:hAnsi="Source Sans Pro"/>
            <w:sz w:val="24"/>
            <w:szCs w:val="24"/>
          </w:rPr>
          <w:t>The New Interpreter’s Bible Commentary</w:t>
        </w:r>
      </w:hyperlink>
      <w:r w:rsidR="003A3445">
        <w:rPr>
          <w:rFonts w:ascii="Source Sans Pro" w:hAnsi="Source Sans Pro"/>
          <w:sz w:val="24"/>
          <w:szCs w:val="24"/>
        </w:rPr>
        <w:t>: This is the current standard commentary series most widely used by pastor’s and scholars. It contains ample information for both academic study and spiritual growth. I use the 10-volume set gifted to me at the beginning of my ministry. There is a one-volume commentary that is very useful, too.</w:t>
      </w:r>
    </w:p>
    <w:p w14:paraId="5A8A3C36" w14:textId="248666E8" w:rsidR="003F412E" w:rsidRDefault="009E19DB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hyperlink r:id="rId12" w:history="1">
        <w:r w:rsidR="003A3445" w:rsidRPr="003A3445">
          <w:rPr>
            <w:rStyle w:val="Hyperlink"/>
            <w:rFonts w:ascii="Source Sans Pro" w:hAnsi="Source Sans Pro"/>
            <w:sz w:val="24"/>
            <w:szCs w:val="24"/>
          </w:rPr>
          <w:t>Women’s Bible Commentary</w:t>
        </w:r>
      </w:hyperlink>
      <w:r w:rsidR="003A3445">
        <w:rPr>
          <w:rFonts w:ascii="Source Sans Pro" w:hAnsi="Source Sans Pro"/>
          <w:sz w:val="24"/>
          <w:szCs w:val="24"/>
        </w:rPr>
        <w:t xml:space="preserve">: This commentary </w:t>
      </w:r>
      <w:r w:rsidR="003F412E">
        <w:rPr>
          <w:rFonts w:ascii="Source Sans Pro" w:hAnsi="Source Sans Pro"/>
          <w:sz w:val="24"/>
          <w:szCs w:val="24"/>
        </w:rPr>
        <w:t>adds a necessary perspective for gaining a more well-rounded understanding of the Bible. By taking this specific approach, one gains insight that is often overlooked.</w:t>
      </w:r>
    </w:p>
    <w:p w14:paraId="532692B8" w14:textId="77F71D4A" w:rsidR="00E116D3" w:rsidRDefault="00E116D3" w:rsidP="006764EF">
      <w:pPr>
        <w:pStyle w:val="OrchardsUMC"/>
        <w:numPr>
          <w:ilvl w:val="0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Introduction to Luke:</w:t>
      </w:r>
    </w:p>
    <w:p w14:paraId="5E2B8DBA" w14:textId="534DC546" w:rsidR="00E116D3" w:rsidRDefault="00E116D3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Who was Luke?</w:t>
      </w:r>
    </w:p>
    <w:p w14:paraId="6995E5CB" w14:textId="625F98D3" w:rsidR="00E116D3" w:rsidRDefault="00E116D3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Companion of Paul.</w:t>
      </w:r>
    </w:p>
    <w:p w14:paraId="0876CA92" w14:textId="6BB3074D" w:rsidR="00E116D3" w:rsidRDefault="00E116D3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Identified in Colossians as an associate of Paul’s</w:t>
      </w:r>
    </w:p>
    <w:p w14:paraId="4E2C1699" w14:textId="2D846C80" w:rsidR="00E116D3" w:rsidRDefault="00E116D3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According to 2 Timothy was imprisoned with Paul</w:t>
      </w:r>
    </w:p>
    <w:p w14:paraId="4C433714" w14:textId="21FFDBFC" w:rsidR="00E116D3" w:rsidRDefault="00E116D3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Luke…said to be the author of Acts, speaks of Paul in the 1</w:t>
      </w:r>
      <w:r w:rsidRPr="00E116D3">
        <w:rPr>
          <w:rFonts w:ascii="Source Sans Pro" w:hAnsi="Source Sans Pro"/>
          <w:sz w:val="24"/>
          <w:szCs w:val="24"/>
          <w:vertAlign w:val="superscript"/>
        </w:rPr>
        <w:t>st</w:t>
      </w:r>
      <w:r>
        <w:rPr>
          <w:rFonts w:ascii="Source Sans Pro" w:hAnsi="Source Sans Pro"/>
          <w:sz w:val="24"/>
          <w:szCs w:val="24"/>
        </w:rPr>
        <w:t>-person plural (“we”).</w:t>
      </w:r>
    </w:p>
    <w:p w14:paraId="3EEC8BBC" w14:textId="37DF83BF" w:rsidR="00E116D3" w:rsidRDefault="00E116D3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***All of this is somewhat speculative.</w:t>
      </w:r>
    </w:p>
    <w:p w14:paraId="14CE0A16" w14:textId="57A9A516" w:rsidR="00E116D3" w:rsidRDefault="00E116D3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Structure to the Gospel according to Luke</w:t>
      </w:r>
    </w:p>
    <w:p w14:paraId="222F1EDA" w14:textId="19A36804" w:rsidR="00E116D3" w:rsidRDefault="00E116D3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Birth Narratives &amp; Preparation for Ministry</w:t>
      </w:r>
    </w:p>
    <w:p w14:paraId="7CDFE7B1" w14:textId="54DA8D4C" w:rsidR="00E116D3" w:rsidRDefault="00E116D3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Ministry in Galilee</w:t>
      </w:r>
    </w:p>
    <w:p w14:paraId="5F6B905F" w14:textId="2A2FEE51" w:rsidR="00E116D3" w:rsidRDefault="00E116D3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Journey to Jerusalem</w:t>
      </w:r>
    </w:p>
    <w:p w14:paraId="0BD65692" w14:textId="2464A3EE" w:rsidR="00E116D3" w:rsidRDefault="00E116D3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Suffering, Death &amp; Resurrection</w:t>
      </w:r>
    </w:p>
    <w:p w14:paraId="43F1AA71" w14:textId="2E8FB7AE" w:rsidR="00E116D3" w:rsidRDefault="00E116D3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***Each commentary, study Bible, study leader has to make a choice as to how Luke is organized. Originally, Luke was offered as a singular account without chapters or verses. So the outline above is somewhat subjective and adapted to this particular study. You’ll find more intricate outlines in other resources.</w:t>
      </w:r>
    </w:p>
    <w:p w14:paraId="5A866042" w14:textId="415E3FA3" w:rsidR="00E116D3" w:rsidRDefault="00E116D3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Major Themes of Luke</w:t>
      </w:r>
      <w:r w:rsidR="00BD2529">
        <w:rPr>
          <w:rFonts w:ascii="Source Sans Pro" w:hAnsi="Source Sans Pro"/>
          <w:sz w:val="24"/>
          <w:szCs w:val="24"/>
        </w:rPr>
        <w:t xml:space="preserve"> (this section comes from New Interpreter’s Bible Commentary)</w:t>
      </w:r>
    </w:p>
    <w:p w14:paraId="7ED47C59" w14:textId="3205FC5C" w:rsidR="00E116D3" w:rsidRDefault="00E116D3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Identity of Jesus</w:t>
      </w:r>
      <w:r w:rsidR="00BD2529">
        <w:rPr>
          <w:rFonts w:ascii="Source Sans Pro" w:hAnsi="Source Sans Pro"/>
          <w:sz w:val="24"/>
          <w:szCs w:val="24"/>
        </w:rPr>
        <w:t>…This is a major concern of the writer throughout the story and a major mode for moving the plotline of Jesus’ life.</w:t>
      </w:r>
    </w:p>
    <w:p w14:paraId="2AAF212D" w14:textId="421CD245" w:rsidR="00BD2529" w:rsidRDefault="00BD2529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lastRenderedPageBreak/>
        <w:t>Titles: Various Titles are used to help the reader know who Jesus is AND becomes a point of revelation throughout the story.</w:t>
      </w:r>
    </w:p>
    <w:p w14:paraId="66BB8791" w14:textId="10418AD5" w:rsidR="00BD2529" w:rsidRDefault="00BD2529" w:rsidP="006764EF">
      <w:pPr>
        <w:pStyle w:val="OrchardsUMC"/>
        <w:numPr>
          <w:ilvl w:val="4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Son of God</w:t>
      </w:r>
    </w:p>
    <w:p w14:paraId="3D77C8A6" w14:textId="6D2F39C4" w:rsidR="00BD2529" w:rsidRDefault="00BD2529" w:rsidP="006764EF">
      <w:pPr>
        <w:pStyle w:val="OrchardsUMC"/>
        <w:numPr>
          <w:ilvl w:val="4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Prophet</w:t>
      </w:r>
    </w:p>
    <w:p w14:paraId="47C8008D" w14:textId="22A9A5D2" w:rsidR="00BD2529" w:rsidRDefault="00BD2529" w:rsidP="006764EF">
      <w:pPr>
        <w:pStyle w:val="OrchardsUMC"/>
        <w:numPr>
          <w:ilvl w:val="4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Lord</w:t>
      </w:r>
    </w:p>
    <w:p w14:paraId="614B2348" w14:textId="565F2655" w:rsidR="00BD2529" w:rsidRDefault="00BD2529" w:rsidP="006764EF">
      <w:pPr>
        <w:pStyle w:val="OrchardsUMC"/>
        <w:numPr>
          <w:ilvl w:val="4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Messiah/Christ (Hebrew, Greek versions of the same word)</w:t>
      </w:r>
    </w:p>
    <w:p w14:paraId="1B4E65EB" w14:textId="7DDB5F2C" w:rsidR="00BD2529" w:rsidRDefault="00BD2529" w:rsidP="006764EF">
      <w:pPr>
        <w:pStyle w:val="OrchardsUMC"/>
        <w:numPr>
          <w:ilvl w:val="4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Son of Man</w:t>
      </w:r>
    </w:p>
    <w:p w14:paraId="63DF1544" w14:textId="7C070259" w:rsidR="00BD2529" w:rsidRDefault="00BD2529" w:rsidP="006764EF">
      <w:pPr>
        <w:pStyle w:val="OrchardsUMC"/>
        <w:numPr>
          <w:ilvl w:val="4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Savior</w:t>
      </w:r>
    </w:p>
    <w:p w14:paraId="33F20812" w14:textId="1F1FEF47" w:rsidR="00BD2529" w:rsidRDefault="00BD2529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Sub-themes</w:t>
      </w:r>
    </w:p>
    <w:p w14:paraId="272B44B8" w14:textId="7203A5C1" w:rsidR="00BD2529" w:rsidRDefault="00BD2529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God’s Redemptive Purpose</w:t>
      </w:r>
    </w:p>
    <w:p w14:paraId="10FAE4A9" w14:textId="015A0C06" w:rsidR="00BD2529" w:rsidRDefault="00BD2529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Salvation for All</w:t>
      </w:r>
    </w:p>
    <w:p w14:paraId="768BFB46" w14:textId="55584BCC" w:rsidR="00BD2529" w:rsidRDefault="00BD2529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Poverty vs Wealth</w:t>
      </w:r>
    </w:p>
    <w:p w14:paraId="77127629" w14:textId="6346F119" w:rsidR="00BD2529" w:rsidRDefault="00BD2529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Table Fellowship</w:t>
      </w:r>
    </w:p>
    <w:p w14:paraId="339C2612" w14:textId="14F2409C" w:rsidR="00BD2529" w:rsidRDefault="00BD2529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Role of Disciple</w:t>
      </w:r>
    </w:p>
    <w:p w14:paraId="2CA554B6" w14:textId="57BC239C" w:rsidR="00BD2529" w:rsidRDefault="00BD2529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Importance of Accurate Witnesses</w:t>
      </w:r>
    </w:p>
    <w:p w14:paraId="67AEF7E1" w14:textId="43CBEE0D" w:rsidR="00BD2529" w:rsidRDefault="00BD2529" w:rsidP="006764EF">
      <w:pPr>
        <w:pStyle w:val="OrchardsUMC"/>
        <w:numPr>
          <w:ilvl w:val="0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Luke 1-4</w:t>
      </w:r>
    </w:p>
    <w:p w14:paraId="01784B98" w14:textId="59B3AFBA" w:rsidR="00BD2529" w:rsidRDefault="00BD2529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Chapter 1: Prophecies around John the Baptist and Jesus</w:t>
      </w:r>
    </w:p>
    <w:p w14:paraId="5D6967FB" w14:textId="7F01C938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Formal Salutation</w:t>
      </w:r>
    </w:p>
    <w:p w14:paraId="02917431" w14:textId="290708C8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John the Baptist birth foretold</w:t>
      </w:r>
    </w:p>
    <w:p w14:paraId="0DE896D5" w14:textId="0694C39D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Birth of Jesus foretold</w:t>
      </w:r>
    </w:p>
    <w:p w14:paraId="14211AA8" w14:textId="32C55B5E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Meeting of the Mothers (Elizabeth and Mary)</w:t>
      </w:r>
    </w:p>
    <w:p w14:paraId="584F01C2" w14:textId="6B856C89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Prophecy through Mary’s song</w:t>
      </w:r>
    </w:p>
    <w:p w14:paraId="78A1B62F" w14:textId="5B3FAE06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Birth of John the Bpatist</w:t>
      </w:r>
    </w:p>
    <w:p w14:paraId="23129573" w14:textId="00B0C004" w:rsidR="006764EF" w:rsidRP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Prophecy through Zechariah’s song.</w:t>
      </w:r>
    </w:p>
    <w:p w14:paraId="45EDD89C" w14:textId="17C30657" w:rsidR="00BD2529" w:rsidRDefault="00BD2529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Chapter 2: The Birth of Jesus + Hebrew rituals regarding children</w:t>
      </w:r>
    </w:p>
    <w:p w14:paraId="2FD6E384" w14:textId="2EBCCDE0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Birth of Jesus</w:t>
      </w:r>
    </w:p>
    <w:p w14:paraId="1C32E291" w14:textId="0EF3C147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Shepherds and Angels</w:t>
      </w:r>
    </w:p>
    <w:p w14:paraId="384A6B34" w14:textId="4CA72A9E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Temple rituals</w:t>
      </w:r>
    </w:p>
    <w:p w14:paraId="441AC44B" w14:textId="43DBF233" w:rsid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Simeon and Anna</w:t>
      </w:r>
    </w:p>
    <w:p w14:paraId="67E75D46" w14:textId="16191368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Jesus in Temple as a young boy</w:t>
      </w:r>
    </w:p>
    <w:p w14:paraId="7B1FC955" w14:textId="1A57AE0F" w:rsidR="00BD2529" w:rsidRDefault="00BD2529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Chapter 3: John the Baptist emerges as an adult + Jesus is initiated into ministry via temptations</w:t>
      </w:r>
    </w:p>
    <w:p w14:paraId="30BD4014" w14:textId="0E5174F9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John the Baptist emerges: “Prepare the way of the Lord.”</w:t>
      </w:r>
    </w:p>
    <w:p w14:paraId="660137D1" w14:textId="74F040ED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John warns the crowd</w:t>
      </w:r>
    </w:p>
    <w:p w14:paraId="3FF7C247" w14:textId="14731D77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John predicts the Messiah</w:t>
      </w:r>
    </w:p>
    <w:p w14:paraId="1F3E0A97" w14:textId="752D140B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Baptism of Jesus.</w:t>
      </w:r>
    </w:p>
    <w:p w14:paraId="5D66E58D" w14:textId="61E47073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Genealogy of Jesus.</w:t>
      </w:r>
    </w:p>
    <w:p w14:paraId="6DB67E75" w14:textId="13BAE491" w:rsidR="00BD2529" w:rsidRDefault="00BD2529" w:rsidP="006764EF">
      <w:pPr>
        <w:pStyle w:val="OrchardsUMC"/>
        <w:numPr>
          <w:ilvl w:val="1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Chapter 4: Jesus begins his public ministry with both promise and conflict.</w:t>
      </w:r>
    </w:p>
    <w:p w14:paraId="03DF3AAA" w14:textId="732717AC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Temptation in the Wilderness</w:t>
      </w:r>
    </w:p>
    <w:p w14:paraId="3DC427C2" w14:textId="1541E926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Teaching in Nazareth</w:t>
      </w:r>
    </w:p>
    <w:p w14:paraId="1C9A0AE2" w14:textId="424B4ECC" w:rsid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Good news to the poor</w:t>
      </w:r>
    </w:p>
    <w:p w14:paraId="5E1ACE9C" w14:textId="324141B0" w:rsid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Today this is fulfilled</w:t>
      </w:r>
    </w:p>
    <w:p w14:paraId="0C81DD73" w14:textId="0B0882C6" w:rsid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People praise, then reject Jesus</w:t>
      </w:r>
    </w:p>
    <w:p w14:paraId="608D8B9E" w14:textId="0097A47C" w:rsidR="006764EF" w:rsidRDefault="006764EF" w:rsidP="006764EF">
      <w:pPr>
        <w:pStyle w:val="OrchardsUMC"/>
        <w:numPr>
          <w:ilvl w:val="2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Teaching in Capernaum</w:t>
      </w:r>
    </w:p>
    <w:p w14:paraId="548DDB66" w14:textId="6BDE8B94" w:rsid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Heals an unclean spirit in the synagogue</w:t>
      </w:r>
    </w:p>
    <w:p w14:paraId="539DAFD0" w14:textId="00359F9B" w:rsid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lastRenderedPageBreak/>
        <w:t>Healing of Peter’s Mother in Law</w:t>
      </w:r>
    </w:p>
    <w:p w14:paraId="2438BFFF" w14:textId="4B1DD799" w:rsidR="006764EF" w:rsidRDefault="006764EF" w:rsidP="006764EF">
      <w:pPr>
        <w:pStyle w:val="OrchardsUMC"/>
        <w:numPr>
          <w:ilvl w:val="3"/>
          <w:numId w:val="1"/>
        </w:numPr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Departs for larger area.</w:t>
      </w:r>
    </w:p>
    <w:p w14:paraId="52E4F36E" w14:textId="345B9D8D" w:rsidR="006764EF" w:rsidRDefault="006764EF" w:rsidP="006764EF">
      <w:pPr>
        <w:pStyle w:val="OrchardsUMC"/>
        <w:spacing w:before="0"/>
        <w:rPr>
          <w:rFonts w:ascii="Source Sans Pro" w:hAnsi="Source Sans Pro"/>
          <w:sz w:val="24"/>
          <w:szCs w:val="24"/>
        </w:rPr>
      </w:pPr>
    </w:p>
    <w:p w14:paraId="39B7F4DA" w14:textId="6F578A3A" w:rsidR="006764EF" w:rsidRPr="00E116D3" w:rsidRDefault="006764EF" w:rsidP="006764EF">
      <w:pPr>
        <w:pStyle w:val="OrchardsUMC"/>
        <w:spacing w:before="0"/>
        <w:rPr>
          <w:rFonts w:ascii="Source Sans Pro" w:hAnsi="Source Sans Pro"/>
          <w:sz w:val="24"/>
          <w:szCs w:val="24"/>
        </w:rPr>
      </w:pPr>
      <w:r>
        <w:rPr>
          <w:rFonts w:ascii="Source Sans Pro" w:hAnsi="Source Sans Pro"/>
          <w:sz w:val="24"/>
          <w:szCs w:val="24"/>
        </w:rPr>
        <w:t>Session 2: Chapters 5-9</w:t>
      </w:r>
      <w:bookmarkStart w:id="1" w:name="_GoBack"/>
      <w:bookmarkEnd w:id="1"/>
    </w:p>
    <w:p w14:paraId="2E3F32F3" w14:textId="7B6026E5" w:rsidR="003A3445" w:rsidRDefault="003A3445" w:rsidP="006764EF">
      <w:pPr>
        <w:pStyle w:val="OrchardsUMC"/>
        <w:spacing w:before="0"/>
        <w:jc w:val="center"/>
      </w:pPr>
    </w:p>
    <w:sectPr w:rsidR="003A3445" w:rsidSect="003A3445">
      <w:footerReference w:type="default" r:id="rId13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EF254A" w14:textId="77777777" w:rsidR="009E19DB" w:rsidRDefault="009E19DB" w:rsidP="00BD2529">
      <w:pPr>
        <w:spacing w:after="0" w:line="240" w:lineRule="auto"/>
      </w:pPr>
      <w:r>
        <w:separator/>
      </w:r>
    </w:p>
  </w:endnote>
  <w:endnote w:type="continuationSeparator" w:id="0">
    <w:p w14:paraId="5A4D2852" w14:textId="77777777" w:rsidR="009E19DB" w:rsidRDefault="009E19DB" w:rsidP="00BD2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44819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DD04D1" w14:textId="66F8D45F" w:rsidR="00BD2529" w:rsidRDefault="00BD2529" w:rsidP="00BD25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A7216F" w14:textId="77777777" w:rsidR="009E19DB" w:rsidRDefault="009E19DB" w:rsidP="00BD2529">
      <w:pPr>
        <w:spacing w:after="0" w:line="240" w:lineRule="auto"/>
      </w:pPr>
      <w:r>
        <w:separator/>
      </w:r>
    </w:p>
  </w:footnote>
  <w:footnote w:type="continuationSeparator" w:id="0">
    <w:p w14:paraId="1A013D63" w14:textId="77777777" w:rsidR="009E19DB" w:rsidRDefault="009E19DB" w:rsidP="00BD25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4C516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445"/>
    <w:rsid w:val="001F0B80"/>
    <w:rsid w:val="0021474F"/>
    <w:rsid w:val="002855E8"/>
    <w:rsid w:val="003A3445"/>
    <w:rsid w:val="003F412E"/>
    <w:rsid w:val="004C27E2"/>
    <w:rsid w:val="006764EF"/>
    <w:rsid w:val="006F0F04"/>
    <w:rsid w:val="007213E5"/>
    <w:rsid w:val="00721F82"/>
    <w:rsid w:val="007E738E"/>
    <w:rsid w:val="009C5C1D"/>
    <w:rsid w:val="009E19DB"/>
    <w:rsid w:val="00B5471C"/>
    <w:rsid w:val="00BD2529"/>
    <w:rsid w:val="00C56D58"/>
    <w:rsid w:val="00C962AD"/>
    <w:rsid w:val="00D107C3"/>
    <w:rsid w:val="00E116D3"/>
    <w:rsid w:val="00ED5D94"/>
    <w:rsid w:val="00FC16E4"/>
    <w:rsid w:val="00FE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65B17"/>
  <w15:chartTrackingRefBased/>
  <w15:docId w15:val="{D7794D82-0B49-4E68-AA70-62D3ED7E3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16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chardsUMC">
    <w:name w:val="Orchards UMC"/>
    <w:basedOn w:val="Heading1"/>
    <w:qFormat/>
    <w:rsid w:val="00FC16E4"/>
    <w:pPr>
      <w:spacing w:line="240" w:lineRule="auto"/>
    </w:pPr>
    <w:rPr>
      <w:rFonts w:ascii="Rockwell" w:hAnsi="Rockwell"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FC16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34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34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D25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529"/>
  </w:style>
  <w:style w:type="paragraph" w:styleId="Footer">
    <w:name w:val="footer"/>
    <w:basedOn w:val="Normal"/>
    <w:link w:val="FooterChar"/>
    <w:uiPriority w:val="99"/>
    <w:unhideWhenUsed/>
    <w:rsid w:val="00BD25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Study-Bible-Personal-Paperback-Letter/dp/0310437334/ref=tmm_pap_swatch_0?_encoding=UTF8&amp;qid=1585266590&amp;sr=8-5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amazon.com/New-Oxford-Annotated-Apocrypha-Standard/dp/0195289617/ref=sr_1_7?dchild=1&amp;keywords=oxford+annotated&amp;qid=1585266467&amp;sr=8-7" TargetMode="External"/><Relationship Id="rId12" Type="http://schemas.openxmlformats.org/officeDocument/2006/relationships/hyperlink" Target="https://www.amazon.com/Womens-Bible-Commentary-Jacqueline-Lapsley-ebook/dp/B009NF5LVG/ref=sr_1_1?dchild=1&amp;keywords=women%27s+bible+commentary&amp;qid=1585266254&amp;sr=8-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mazon.com/New-Interpreters%C2%AE-Bible-Commentary-Ten/dp/1426739125/ref=sr_1_1?crid=29YEUV8RKG5V0&amp;dchild=1&amp;keywords=new+interpreters+bible+commentary&amp;qid=1585266087&amp;sprefix=new+interpret%2Caps%2C236&amp;sr=8-1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amazon.com/Jewish-Annotated-New-Testament/dp/0190461853/ref=tmm_hrd_swatch_0?_encoding=UTF8&amp;qid=1585266715&amp;sr=8-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Jewish-Study-Bible-Publication-Translation-dp-0195297547/dp/0195297547/ref=mt_paperback?_encoding=UTF8&amp;me=&amp;qid=158526687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3</Pages>
  <Words>737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GudgerRaines</dc:creator>
  <cp:keywords/>
  <dc:description/>
  <cp:lastModifiedBy>Christopher GudgerRaines</cp:lastModifiedBy>
  <cp:revision>3</cp:revision>
  <dcterms:created xsi:type="dcterms:W3CDTF">2020-03-26T23:35:00Z</dcterms:created>
  <dcterms:modified xsi:type="dcterms:W3CDTF">2020-04-01T00:43:00Z</dcterms:modified>
</cp:coreProperties>
</file>